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05" w:rsidRDefault="009F1305">
      <w:pPr>
        <w:jc w:val="center"/>
      </w:pPr>
      <w:bookmarkStart w:id="0" w:name="_GoBack"/>
      <w:bookmarkEnd w:id="0"/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1D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Plán preventívnych  a krízových opatrení </w:t>
      </w:r>
    </w:p>
    <w:p w:rsidR="009F1305" w:rsidRDefault="001D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súvislosti s pandémiou COVID -19</w:t>
      </w:r>
    </w:p>
    <w:p w:rsidR="009F1305" w:rsidRDefault="001D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pri poskytovaní sociálnych služieb  v CHSR</w:t>
      </w: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1D3CE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Názov poskytovateľa sociálnych služieb:</w:t>
      </w:r>
    </w:p>
    <w:p w:rsidR="009F1305" w:rsidRDefault="001D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Charitatívna služba v rodinách</w:t>
      </w:r>
    </w:p>
    <w:p w:rsidR="009F1305" w:rsidRDefault="001D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Predmestská 12, 010 01 Žilina</w:t>
      </w:r>
    </w:p>
    <w:p w:rsidR="009F1305" w:rsidRDefault="009F1305">
      <w:pPr>
        <w:rPr>
          <w:rFonts w:ascii="Times New Roman" w:hAnsi="Times New Roman" w:cs="Times New Roman"/>
          <w:i/>
        </w:rPr>
      </w:pPr>
    </w:p>
    <w:p w:rsidR="009F1305" w:rsidRDefault="001D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Zriaďovateľ</w:t>
      </w:r>
      <w:r>
        <w:rPr>
          <w:rFonts w:ascii="Times New Roman" w:hAnsi="Times New Roman" w:cs="Times New Roman"/>
        </w:rPr>
        <w:t xml:space="preserve">: </w:t>
      </w:r>
    </w:p>
    <w:p w:rsidR="009F1305" w:rsidRDefault="001D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Diecézna charita Žilina</w:t>
      </w:r>
    </w:p>
    <w:p w:rsidR="009F1305" w:rsidRDefault="001D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Predmestská 12, 010 01 Žilina</w:t>
      </w:r>
    </w:p>
    <w:p w:rsidR="009F1305" w:rsidRDefault="009F1305">
      <w:pPr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rPr>
          <w:rFonts w:ascii="Times New Roman" w:hAnsi="Times New Roman" w:cs="Times New Roman"/>
          <w:sz w:val="24"/>
          <w:szCs w:val="24"/>
        </w:rPr>
      </w:pPr>
    </w:p>
    <w:p w:rsidR="009F1305" w:rsidRDefault="001D3CE3">
      <w:r>
        <w:rPr>
          <w:rFonts w:ascii="Times New Roman" w:hAnsi="Times New Roman" w:cs="Times New Roman"/>
          <w:sz w:val="24"/>
          <w:szCs w:val="24"/>
        </w:rPr>
        <w:t xml:space="preserve">Vypracoval:  Mgr. Zuzana  Žideková                            Schválil: Mgr.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Birčák</w:t>
      </w:r>
      <w:proofErr w:type="spellEnd"/>
    </w:p>
    <w:p w:rsidR="009F1305" w:rsidRDefault="001D3CE3">
      <w:r>
        <w:rPr>
          <w:rFonts w:ascii="Times New Roman" w:hAnsi="Times New Roman" w:cs="Times New Roman"/>
          <w:sz w:val="24"/>
          <w:szCs w:val="24"/>
        </w:rPr>
        <w:t xml:space="preserve">                     vedúca CHSR                                            riaditeľ Diecéznej charita Žilina</w:t>
      </w:r>
    </w:p>
    <w:p w:rsidR="009F1305" w:rsidRDefault="009F1305">
      <w:pPr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9F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05" w:rsidRDefault="001D3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Informácie o vírusu COVID-19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Hlavným prameňom nákazy</w:t>
      </w:r>
      <w:r>
        <w:rPr>
          <w:rFonts w:ascii="Times New Roman" w:hAnsi="Times New Roman" w:cs="Times New Roman"/>
          <w:sz w:val="24"/>
          <w:szCs w:val="24"/>
        </w:rPr>
        <w:t xml:space="preserve"> boli doteraz najmä pacienti s pneumóniou (zápalom pľúc) infikovaní vírusom SARS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Prenos</w:t>
      </w:r>
      <w:r>
        <w:rPr>
          <w:rFonts w:ascii="Times New Roman" w:hAnsi="Times New Roman" w:cs="Times New Roman"/>
          <w:sz w:val="24"/>
          <w:szCs w:val="24"/>
        </w:rPr>
        <w:t xml:space="preserve"> dýchacích aerosólov (kvapôčok) je hlavnou cestou prenosu a prenáša sa kontaktom človeka s človekom.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Inkubačná doba</w:t>
      </w:r>
      <w:r>
        <w:rPr>
          <w:rFonts w:ascii="Times New Roman" w:hAnsi="Times New Roman" w:cs="Times New Roman"/>
          <w:sz w:val="24"/>
          <w:szCs w:val="24"/>
        </w:rPr>
        <w:t xml:space="preserve"> je od 2 – 14 dní. Z tohto dôvodu tí, ktorí boli vystavení stretnutiu s človekom so známym, t. j. potvrdeným prípadom COVID19, majú byť bezodkladne izolovaní v domácom prostredí počas 14 dní od posledného kontaktu s chorou osobou, nakoľko sa </w:t>
      </w:r>
      <w:r>
        <w:rPr>
          <w:rFonts w:ascii="Times New Roman" w:hAnsi="Times New Roman" w:cs="Times New Roman"/>
          <w:sz w:val="24"/>
          <w:szCs w:val="24"/>
        </w:rPr>
        <w:t>v priebehu tohto obdobia môže u nich vyvinúť ochorenie s príznakmi. O kontakte s človekom so známym prípadom s potvrdeným ochorením COVID-19, ako aj o vývoji príznakov má telefonicky informovať pacient, rodina, resp. opatrovateľka alebo priamy nadriadený –</w:t>
      </w:r>
      <w:r>
        <w:rPr>
          <w:rFonts w:ascii="Times New Roman" w:hAnsi="Times New Roman" w:cs="Times New Roman"/>
          <w:sz w:val="24"/>
          <w:szCs w:val="24"/>
        </w:rPr>
        <w:t xml:space="preserve"> vedúci zamestnanec u poskytovateľa sociálnych služieb ihneď príslušného ošetrujúceho t. j. všeobecného lekára klienta alebo regionálneho hygienika (RH) RÚVZ.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prenosu:</w:t>
      </w:r>
      <w:r>
        <w:rPr>
          <w:rFonts w:ascii="Times New Roman" w:hAnsi="Times New Roman" w:cs="Times New Roman"/>
          <w:sz w:val="24"/>
          <w:szCs w:val="24"/>
        </w:rPr>
        <w:t xml:space="preserve"> Nový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 je respiračný vírus. K prenosu dochádza primárne kont</w:t>
      </w:r>
      <w:r>
        <w:rPr>
          <w:rFonts w:ascii="Times New Roman" w:hAnsi="Times New Roman" w:cs="Times New Roman"/>
          <w:sz w:val="24"/>
          <w:szCs w:val="24"/>
        </w:rPr>
        <w:t>aktom s infikovanou osobou, ktorá najmä pri hovorení, kašľaní a kýchaní šíri infekčné kvapôčky do svojho okolia. Prenos je možný tiež predmetmi čerstvo kontaminovanými sekrétmi infikovaného človeka. Vírus sa podarilo izolovať zo vzoriek odobratých z dolnýc</w:t>
      </w:r>
      <w:r>
        <w:rPr>
          <w:rFonts w:ascii="Times New Roman" w:hAnsi="Times New Roman" w:cs="Times New Roman"/>
          <w:sz w:val="24"/>
          <w:szCs w:val="24"/>
        </w:rPr>
        <w:t>h dýchacích ciest, ale aj zo sterov z nosohltana aj hrdla, v sére, krvi, v slinách, moči a stolici.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Príznaky ochorenia</w:t>
      </w:r>
      <w:r>
        <w:rPr>
          <w:rFonts w:ascii="Times New Roman" w:hAnsi="Times New Roman" w:cs="Times New Roman"/>
          <w:sz w:val="24"/>
          <w:szCs w:val="24"/>
        </w:rPr>
        <w:t xml:space="preserve"> Je to najmä: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z w:val="24"/>
          <w:szCs w:val="24"/>
        </w:rPr>
        <w:t>horúčka nad 38 stupňov Celzia</w:t>
      </w:r>
      <w:r>
        <w:rPr>
          <w:rFonts w:ascii="Times New Roman" w:hAnsi="Times New Roman" w:cs="Times New Roman"/>
          <w:sz w:val="24"/>
          <w:szCs w:val="24"/>
        </w:rPr>
        <w:t xml:space="preserve"> (pozor! u starších a imunitne oslabených klientov sociálnych služieb môže telesná teplota z</w:t>
      </w:r>
      <w:r>
        <w:rPr>
          <w:rFonts w:ascii="Times New Roman" w:hAnsi="Times New Roman" w:cs="Times New Roman"/>
          <w:sz w:val="24"/>
          <w:szCs w:val="24"/>
        </w:rPr>
        <w:t xml:space="preserve">ostať nízka, preto treba zvážiť aj iné príznaky a poradiť sa s lekárom),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z w:val="24"/>
          <w:szCs w:val="24"/>
        </w:rPr>
        <w:t>kašeľ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z w:val="24"/>
          <w:szCs w:val="24"/>
        </w:rPr>
        <w:t>sťažené dýchanie</w:t>
      </w:r>
      <w:r>
        <w:rPr>
          <w:rFonts w:ascii="Times New Roman" w:hAnsi="Times New Roman" w:cs="Times New Roman"/>
          <w:sz w:val="24"/>
          <w:szCs w:val="24"/>
        </w:rPr>
        <w:t xml:space="preserve"> (tzv. dýchavica, klient nevie dokončiť nádych (ľudovo „nevie sa do dýchnuť“, prípadne má zrýchlené dýchanie),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i/>
          <w:iCs/>
          <w:sz w:val="24"/>
          <w:szCs w:val="24"/>
        </w:rPr>
        <w:t>bolesť svalov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všeobecnosti môže tát</w:t>
      </w:r>
      <w:r>
        <w:rPr>
          <w:rFonts w:ascii="Times New Roman" w:hAnsi="Times New Roman" w:cs="Times New Roman"/>
          <w:sz w:val="24"/>
          <w:szCs w:val="24"/>
        </w:rPr>
        <w:t xml:space="preserve">o infekcia spôsobiť závažnejšie príznaky u klientov sociálnych služieb s oslabeným imunitným systémom, - seniorov nad 70 rokov, - klientov s chronickým ochorením (najmä: onkologické ochorenie, pľúcne ochorenie, srdcovo-cievne), - klientov liečených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imunosu</w:t>
      </w:r>
      <w:r>
        <w:rPr>
          <w:rFonts w:ascii="Times New Roman" w:hAnsi="Times New Roman" w:cs="Times New Roman"/>
          <w:sz w:val="24"/>
          <w:szCs w:val="24"/>
        </w:rPr>
        <w:t>presívnymi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(imunitný systém potláčajúcimi) liekmi, klientov so súčasne sa vyskytujúcimi viacerými ochoreniami u toho istého klienta – títo sú najviac náchylní na vývoj komplikácií, či už pri COVID-19 alebo sezónnej chrípke.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potrebné vedieť, že nie každý</w:t>
      </w:r>
      <w:r>
        <w:rPr>
          <w:rFonts w:ascii="Times New Roman" w:hAnsi="Times New Roman" w:cs="Times New Roman"/>
          <w:sz w:val="24"/>
          <w:szCs w:val="24"/>
        </w:rPr>
        <w:t xml:space="preserve"> klient sociálnych služieb, ktorý je chorý alebo mal možný kontakt s pozitívnou osobou na COVID-19, musí byť hospitalizovaný.</w:t>
      </w:r>
    </w:p>
    <w:p w:rsidR="009F1305" w:rsidRDefault="001D3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Prevencia šírenia infekcie COVID-19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súčasnosti neexistuje vakcína proti COVID-19. Najlepším spôsobom, ako zabrániť nákaze, j</w:t>
      </w:r>
      <w:r>
        <w:rPr>
          <w:rFonts w:ascii="Times New Roman" w:hAnsi="Times New Roman" w:cs="Times New Roman"/>
          <w:sz w:val="24"/>
          <w:szCs w:val="24"/>
        </w:rPr>
        <w:t xml:space="preserve">e vyhnúť sa expozícii (t. j. stretnutiu s infikovaným človekom alebo expozícii vírusom) </w:t>
      </w:r>
    </w:p>
    <w:p w:rsidR="009F1305" w:rsidRDefault="001D3CE3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2.1 Všeobecné zásady, ktoré pomáhajú zabrániť šíreniu respiračných vírusov: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Vyhnúť sa úzkemu kontaktu s ľuďmi s akútnym respiračným ochorením.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Skrátiť pobyt v pr</w:t>
      </w:r>
      <w:r>
        <w:rPr>
          <w:rFonts w:ascii="Times New Roman" w:hAnsi="Times New Roman" w:cs="Times New Roman"/>
          <w:sz w:val="24"/>
          <w:szCs w:val="24"/>
        </w:rPr>
        <w:t xml:space="preserve">iestoroch, kde sa nachádza veľké množstvo ľudí.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Často si umývať ruky teplou vodou a mydlom (najmä pri priamom kontakte s chorými), ak mydlo s dezinfekčným účinkom v dávkovači nie je dostupné. Ako ďalší stupeň po umytí rúk je vhodné použiť dezinfekčný gé</w:t>
      </w:r>
      <w:r>
        <w:rPr>
          <w:rFonts w:ascii="Times New Roman" w:hAnsi="Times New Roman" w:cs="Times New Roman"/>
          <w:sz w:val="24"/>
          <w:szCs w:val="24"/>
        </w:rPr>
        <w:t xml:space="preserve">l na báze alkoholu.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Účinnosť umývania rúk možno zvýšiť použitím dezinfekčného mydla s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virucídnym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účinkom.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Zamestnanci v oblasti sociálnych služieb by si mali umývať ruky: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 odchodom z domu,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príchode do práce,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použití toalety,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</w:t>
      </w:r>
      <w:r>
        <w:rPr>
          <w:rFonts w:ascii="Times New Roman" w:hAnsi="Times New Roman" w:cs="Times New Roman"/>
          <w:sz w:val="24"/>
          <w:szCs w:val="24"/>
        </w:rPr>
        <w:t>prestávke a denných pracovných činnostiach,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pred prípravou jedla a nápojov,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pred a po konzumácii jedla a nápojov, vrátane desiat,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 odchodom z práce,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 príchode domov,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každom priamom kontakte s chorým alebo izolovaným klientom.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Nepoužívať spoločné uteráky a predmety osobnej potreby.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Dodržiavať zásady dezinfekcie povrchov v zmysle prevádzkového poriadku a po každej činnosti, pri ktorej došlo ku ich kontaminácii a pravidelne vetrať uzatvorené priestory. </w:t>
      </w:r>
    </w:p>
    <w:p w:rsidR="009F1305" w:rsidRDefault="001D3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2.2 Represívne opatren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ia (sekundárna prevencia)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v prípade podozrenia na respiračnú infekciu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prípade ochorenia je základnou prevenciou šírenia vírusu izolácia chorého a jeho kontaktov pred, ako aj po vypuknutí ochorenia v období jeho nákazlivosti (t. j. 14 dní resp. podľa u</w:t>
      </w:r>
      <w:r>
        <w:rPr>
          <w:rFonts w:ascii="Times New Roman" w:hAnsi="Times New Roman" w:cs="Times New Roman"/>
          <w:sz w:val="24"/>
          <w:szCs w:val="24"/>
        </w:rPr>
        <w:t xml:space="preserve">smernenia lekára).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Osoby s akútnym respiračným ochorením by mali dodržiavať respiračnú hygienu – dodržať dostatočnú vzdialenosť od iných osôb, zakryť si ústa a nos vreckovkou alebo papierovým obrúskom (v prípadne ak nemajú vreckovku kašľať a kýchať do r</w:t>
      </w:r>
      <w:r>
        <w:rPr>
          <w:rFonts w:ascii="Times New Roman" w:hAnsi="Times New Roman" w:cs="Times New Roman"/>
          <w:sz w:val="24"/>
          <w:szCs w:val="24"/>
        </w:rPr>
        <w:t>ukáva – do lakťového zhybu, nie do rúk!).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Návrat príbuzného z oblasti s výskytom ochorenia COVID-19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 sa príbuzný klienta a ďalšie osoby vrátili zo zahraničia odporúča sa, aby aj po uplynutí karantény v nasledujúcich 14 dňoch nenavštevovali svojich pr</w:t>
      </w:r>
      <w:r>
        <w:rPr>
          <w:rFonts w:ascii="Times New Roman" w:hAnsi="Times New Roman" w:cs="Times New Roman"/>
          <w:sz w:val="24"/>
          <w:szCs w:val="24"/>
        </w:rPr>
        <w:t>íbuzných či akútne hospitalizovaných v zdravotníckych zariadeniach, pokiaľ nie je klient v paliatívnej starostlivosti alebo v ťažkom stave, kedy je potrebné návštevu konzultovať s hygienikom RÚVZ. Samotný klient, ktorý prišiel do kontaktu s chorým alebo os</w:t>
      </w:r>
      <w:r>
        <w:rPr>
          <w:rFonts w:ascii="Times New Roman" w:hAnsi="Times New Roman" w:cs="Times New Roman"/>
          <w:sz w:val="24"/>
          <w:szCs w:val="24"/>
        </w:rPr>
        <w:t>obou bez príznakov ale s potvrdenou infekciou COVID-19, môže byť bez príznakov tohto ochorenia (ale rizikový pre svoje okolie, lebo je nosičom infekcie) alebo s príznakmi. V prípade ľahkej formy môže zostať v domácej izolácii. Pri stredne ťažkej alebo ťažk</w:t>
      </w:r>
      <w:r>
        <w:rPr>
          <w:rFonts w:ascii="Times New Roman" w:hAnsi="Times New Roman" w:cs="Times New Roman"/>
          <w:sz w:val="24"/>
          <w:szCs w:val="24"/>
        </w:rPr>
        <w:t xml:space="preserve">ej forme , alebo z dôvodov sociálneho statusu domácnosti a kognitívneho stavu klienta môže byť hospitalizovaný v zdravotníckom zariadení po dobu minimálne 14 dní, ak lekár a/alebo RÚVZ neurčí inak. </w:t>
      </w:r>
    </w:p>
    <w:p w:rsidR="009F1305" w:rsidRDefault="001D3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Postup pri podozrení na ochorenie COVID-19 u zamestnan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Zamestnanec má povinnosť s ohľadom na platnú legislatívu Zákonníka práce zamestnávateľa informovať o tom, že sa vrátil on alebo jeho blízky príbuzný resp. blízka osoba z rizikovej oblasti zasiahnutej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>
        <w:rPr>
          <w:rFonts w:ascii="Times New Roman" w:hAnsi="Times New Roman" w:cs="Times New Roman"/>
          <w:sz w:val="24"/>
          <w:szCs w:val="24"/>
        </w:rPr>
        <w:t>, alebo o tom, že v jeho domácnosti aleb</w:t>
      </w:r>
      <w:r>
        <w:rPr>
          <w:rFonts w:ascii="Times New Roman" w:hAnsi="Times New Roman" w:cs="Times New Roman"/>
          <w:sz w:val="24"/>
          <w:szCs w:val="24"/>
        </w:rPr>
        <w:t>o blízkom okolí bol v priamom kontakte s osobou, ktorej bola zistená t. j. laboratórnym vyšetrením na ÚVZ SR potvrdená infekcia COVID-19 alebo je v izolácii pre podozrenie na infekciu a nie sú ešte výsledky vyšetrenia známe. Zamestnávateľ je vzhľadom na po</w:t>
      </w:r>
      <w:r>
        <w:rPr>
          <w:rFonts w:ascii="Times New Roman" w:hAnsi="Times New Roman" w:cs="Times New Roman"/>
          <w:sz w:val="24"/>
          <w:szCs w:val="24"/>
        </w:rPr>
        <w:t>vinnosť predchádzať rizikám z hľadiska bezpečnosti a ochrany zdravia pri práci oprávnený vyzvať zamestnanca, aby sa podrobil vyšetreniu u všeobecného lekára (ktorého má kontaktovať najskôr telefonicky a podľa inštrukcií buď prísť na vyšetrenie alebo zostať</w:t>
      </w:r>
      <w:r>
        <w:rPr>
          <w:rFonts w:ascii="Times New Roman" w:hAnsi="Times New Roman" w:cs="Times New Roman"/>
          <w:sz w:val="24"/>
          <w:szCs w:val="24"/>
        </w:rPr>
        <w:t xml:space="preserve"> v domácej izolácii a pod.). O prípadnom nariadení karantény t.j. izolácie, jej trvaní a ukončení rozhoduje príslušný RÚVZ a v tomto zmysle je povinný podať zamestnávateľovi na jeho žiadosť informáciu o tom, že zamestnancovi bola karanténa nariadená. V prí</w:t>
      </w:r>
      <w:r>
        <w:rPr>
          <w:rFonts w:ascii="Times New Roman" w:hAnsi="Times New Roman" w:cs="Times New Roman"/>
          <w:sz w:val="24"/>
          <w:szCs w:val="24"/>
        </w:rPr>
        <w:t>pade, že je zamestnancovi nariadená karanténa, ide o prekážku v práci na strane zamestnanca, pri ktorej mu prislúcha náhrada mzdy alebo platu rovnako ako v prípade, keď je dočasne práce neschopný. Vzhľadom na súčasne prebiehajúce aj iné ako COVID-19 respir</w:t>
      </w:r>
      <w:r>
        <w:rPr>
          <w:rFonts w:ascii="Times New Roman" w:hAnsi="Times New Roman" w:cs="Times New Roman"/>
          <w:sz w:val="24"/>
          <w:szCs w:val="24"/>
        </w:rPr>
        <w:t xml:space="preserve">ačné ochorenia je vhodné odporučiť pre zamestnancov s príznakmi respiračnej infekcie nasledovné: </w:t>
      </w:r>
    </w:p>
    <w:p w:rsidR="009F1305" w:rsidRDefault="001D3C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zostať doma na lôžku, </w:t>
      </w:r>
    </w:p>
    <w:p w:rsidR="009F1305" w:rsidRDefault="001D3C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 konzultovať svojho ošetrujúceho lekára ohľadom správnej liečby a postupu pri prípadnom vyšetrení (telefonovať ešte pred prí</w:t>
      </w:r>
      <w:r>
        <w:rPr>
          <w:rFonts w:ascii="Times New Roman" w:hAnsi="Times New Roman" w:cs="Times New Roman"/>
          <w:sz w:val="24"/>
          <w:szCs w:val="24"/>
        </w:rPr>
        <w:t xml:space="preserve">chodom do ambulancie a riadiť sa inštrukciou lekára), </w:t>
      </w:r>
    </w:p>
    <w:p w:rsidR="009F1305" w:rsidRDefault="001D3C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prijímať tekutiny a vitamíny, </w:t>
      </w:r>
    </w:p>
    <w:p w:rsidR="009F1305" w:rsidRDefault="001D3C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nebyť v priamom kontakte s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 zamestnancami počas doby pretrvávania príznakov, </w:t>
      </w:r>
    </w:p>
    <w:p w:rsidR="009F1305" w:rsidRDefault="001D3C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sa môže vrátiť na pracovisko, ak nemá aspoň 3 dni po sebe známky r</w:t>
      </w:r>
      <w:r>
        <w:rPr>
          <w:rFonts w:ascii="Times New Roman" w:hAnsi="Times New Roman" w:cs="Times New Roman"/>
          <w:sz w:val="24"/>
          <w:szCs w:val="24"/>
        </w:rPr>
        <w:t>espiračnej infekcie (pri nepotvrdení COVID-19) a pri známom ochorení COVID-19 až vtedy keď mu to umožní hygienik RÚVZ.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 potvrdenia ochorenia COVID-19 u zamestnanca sociálnych služieb sú izolovaní všetci kolegovia aj klienti, ktorí prišli s chorým </w:t>
      </w:r>
      <w:r>
        <w:rPr>
          <w:rFonts w:ascii="Times New Roman" w:hAnsi="Times New Roman" w:cs="Times New Roman"/>
          <w:sz w:val="24"/>
          <w:szCs w:val="24"/>
        </w:rPr>
        <w:t xml:space="preserve">zamestnancom do kontaktu, ak tak určí hygienik RÚVZ. Všetky priestory a povrchy, v ktorých sa chorý zamestnanec nachádzal, musia byť následne dôkladne dezinfikované za použitia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virucídneho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dezinfekčného prostriedku podľa dezinfekčného plánu prevádzkového p</w:t>
      </w:r>
      <w:r>
        <w:rPr>
          <w:rFonts w:ascii="Times New Roman" w:hAnsi="Times New Roman" w:cs="Times New Roman"/>
          <w:sz w:val="24"/>
          <w:szCs w:val="24"/>
        </w:rPr>
        <w:t>oriadku poskytovateľa sociálnych služieb a usmernenia pracovníka RÚVZ.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 by prišiel do kontaktu s viacerými kolegami v práci prevádzka CHSR by sa musela na dobu trvania karantény dočasne prerušiť. Ak by bol v kontakte  len s klientmi,  ostatní zamestnanci</w:t>
      </w:r>
      <w:r>
        <w:rPr>
          <w:rFonts w:ascii="Times New Roman" w:hAnsi="Times New Roman" w:cs="Times New Roman"/>
          <w:sz w:val="24"/>
          <w:szCs w:val="24"/>
        </w:rPr>
        <w:t xml:space="preserve"> by pokračovali vo výkone opatrovateľskej služby u tých klientov, ktorí neprišli s daným nakazeným zamestnancom do kontaktu. Klientom, ktorým by bola nariadená karanténa, by sme zabezpečili len základné úkony ako nákup, prípadne vybavenie potrebných liekov</w:t>
      </w:r>
      <w:r>
        <w:rPr>
          <w:rFonts w:ascii="Times New Roman" w:hAnsi="Times New Roman" w:cs="Times New Roman"/>
          <w:sz w:val="24"/>
          <w:szCs w:val="24"/>
        </w:rPr>
        <w:t>. Ak by bol klient nesebestačný, v tom prípade bude potrebná hospitalizácia alebo umiestnenie v zariadení určenom pre ľudí v karanténe.</w:t>
      </w:r>
    </w:p>
    <w:p w:rsidR="009F1305" w:rsidRDefault="001D3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Krízové opatrenia pri nákaze u príbuzného klienta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príbuzný klienta a ďalšie osoby vrátili zo zahraničia odporúč</w:t>
      </w:r>
      <w:r>
        <w:rPr>
          <w:rFonts w:ascii="Times New Roman" w:hAnsi="Times New Roman" w:cs="Times New Roman"/>
          <w:sz w:val="24"/>
          <w:szCs w:val="24"/>
        </w:rPr>
        <w:t>a sa, aby aj po uplynutí karantény v nasledujúcich 14 dňoch nenavštevovali svojich príbuzných či akútne hospitalizovaných v zdravotníckych zariadeniach, pokiaľ nie je klient v paliatívnej starostlivosti alebo v ťažkom stave, kedy je potrebné návštevu konzu</w:t>
      </w:r>
      <w:r>
        <w:rPr>
          <w:rFonts w:ascii="Times New Roman" w:hAnsi="Times New Roman" w:cs="Times New Roman"/>
          <w:sz w:val="24"/>
          <w:szCs w:val="24"/>
        </w:rPr>
        <w:t xml:space="preserve">ltovať s hygienikom RÚVZ. V prípade, že sa príbuzní aj tak vrátia k svojim blízkym, </w:t>
      </w:r>
      <w:r>
        <w:rPr>
          <w:rFonts w:ascii="Times New Roman" w:hAnsi="Times New Roman" w:cs="Times New Roman"/>
          <w:sz w:val="24"/>
          <w:szCs w:val="24"/>
          <w:highlight w:val="white"/>
        </w:rPr>
        <w:t>oboznámime so situáciou všeobecného lekára klienta a je tam nariadená karanténa podľa rozhodnutia hlavného hygienika a vtedy sa naša služba prerušuje minimálne na 2-3 týždn</w:t>
      </w:r>
      <w:r>
        <w:rPr>
          <w:rFonts w:ascii="Times New Roman" w:hAnsi="Times New Roman" w:cs="Times New Roman"/>
          <w:sz w:val="24"/>
          <w:szCs w:val="24"/>
          <w:highlight w:val="white"/>
        </w:rPr>
        <w:t>e (14-21 dní). Ak sa neprejavia žiadne známky ochorenia po konzultácii so všeobecným lekárom a po jeho zvážení sa opäť začne poskytovať sociálna služba. Ak by sa u niekoho prejavili známky ochorenia</w:t>
      </w:r>
      <w:r>
        <w:rPr>
          <w:rFonts w:ascii="Times New Roman" w:hAnsi="Times New Roman" w:cs="Times New Roman"/>
          <w:sz w:val="24"/>
          <w:szCs w:val="24"/>
        </w:rPr>
        <w:t>, tak sa služba prerušuje podľa usmernenia RÚVZ.</w:t>
      </w:r>
    </w:p>
    <w:p w:rsidR="009F1305" w:rsidRDefault="009F1305">
      <w:pPr>
        <w:rPr>
          <w:rFonts w:ascii="Times New Roman" w:hAnsi="Times New Roman" w:cs="Times New Roman"/>
          <w:sz w:val="24"/>
          <w:szCs w:val="24"/>
        </w:rPr>
      </w:pPr>
    </w:p>
    <w:p w:rsidR="009F1305" w:rsidRDefault="001D3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Krízové opatrenia pri nákaze klienta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klient CHSR má známky respiračnej infekcie, je potrebné v prvom rade informovať jeho všeobecného lekára a postupovať podľa jeho usmernení. Tiež je potrebné informovať aj vedúcu CHSR, aby zamestnanec, ktorý</w:t>
      </w:r>
      <w:r>
        <w:rPr>
          <w:rFonts w:ascii="Times New Roman" w:hAnsi="Times New Roman" w:cs="Times New Roman"/>
          <w:sz w:val="24"/>
          <w:szCs w:val="24"/>
        </w:rPr>
        <w:t xml:space="preserve"> prišiel do kontaktu s takýmto klientom neprechádzal k iným klientom a kolegom. Zamestnanci musia používať pri službe všetky ochranné pracovné pomôcky (rúška, rukavice, dezinfekčné prípravky), aby boli chránený  pred prípadnou nákazou. Ďalší postup bude po</w:t>
      </w:r>
      <w:r>
        <w:rPr>
          <w:rFonts w:ascii="Times New Roman" w:hAnsi="Times New Roman" w:cs="Times New Roman"/>
          <w:sz w:val="24"/>
          <w:szCs w:val="24"/>
        </w:rPr>
        <w:t>dľa nariadenia všeobecného lekára daného klienta, prípadne RÚVZ.</w:t>
      </w:r>
    </w:p>
    <w:p w:rsidR="009F1305" w:rsidRDefault="009F1305">
      <w:pPr>
        <w:rPr>
          <w:rFonts w:ascii="Times New Roman" w:hAnsi="Times New Roman" w:cs="Times New Roman"/>
          <w:sz w:val="24"/>
          <w:szCs w:val="24"/>
        </w:rPr>
      </w:pPr>
    </w:p>
    <w:p w:rsidR="009F1305" w:rsidRDefault="001D3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 Postup pri podozrení na ochorenie COVID-19 v terénnej sociálnej službe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prípade, že pracovník terénnej sociálnej služby - domácej opatrovateľskej služby príde do kontaktu s klientom po</w:t>
      </w:r>
      <w:r>
        <w:rPr>
          <w:rFonts w:ascii="Times New Roman" w:hAnsi="Times New Roman" w:cs="Times New Roman"/>
          <w:sz w:val="24"/>
          <w:szCs w:val="24"/>
        </w:rPr>
        <w:t>dozrivým na vírusové ochorenie COVID-19, ak nemá osobné ochranné prostriedky, bezodkladne opustí priestory v ktorých sa klient nachádza a s klientom komunikuje zo vzdialenosti väčšej ako 2 metre, alebo telefonicky. Pracovník sa vyhne kontaktu s ďalšími oso</w:t>
      </w:r>
      <w:r>
        <w:rPr>
          <w:rFonts w:ascii="Times New Roman" w:hAnsi="Times New Roman" w:cs="Times New Roman"/>
          <w:sz w:val="24"/>
          <w:szCs w:val="24"/>
        </w:rPr>
        <w:t>bami, ak je to možné a bezodkladne informuje nadriadeného pracovníka a kontaktuje svojho všeobecného lekára pre dospelých alebo v prípade nedostupnosti príslušný RÚVZ. V prípade, že by mal byť klient v domácej izolácii a nie je možné prerušiť osobnú staros</w:t>
      </w:r>
      <w:r>
        <w:rPr>
          <w:rFonts w:ascii="Times New Roman" w:hAnsi="Times New Roman" w:cs="Times New Roman"/>
          <w:sz w:val="24"/>
          <w:szCs w:val="24"/>
        </w:rPr>
        <w:t>tlivosť o neho a taktiež nemožno zaistiť dostatočnú ochranu personálu, musí byť klient v spolupráci s RÚVZ a krajským operačným strediskom záchrannej zdravotnej služby odoslaný sanitkou vybavenou na prevoz infekčného pacienta do zdravotníckeho zariadenia a</w:t>
      </w:r>
      <w:r>
        <w:rPr>
          <w:rFonts w:ascii="Times New Roman" w:hAnsi="Times New Roman" w:cs="Times New Roman"/>
          <w:sz w:val="24"/>
          <w:szCs w:val="24"/>
        </w:rPr>
        <w:t xml:space="preserve"> hospitalizovaný. Izoláciu klientov a pracovníkov sociálnej služby a ďalších kontaktov vyhodnotí a usmerní príslušný RÚVZ. Izolovaní sú všetci pracovníci a </w:t>
      </w:r>
      <w:r>
        <w:rPr>
          <w:rFonts w:ascii="Times New Roman" w:hAnsi="Times New Roman" w:cs="Times New Roman"/>
          <w:sz w:val="24"/>
          <w:szCs w:val="24"/>
        </w:rPr>
        <w:lastRenderedPageBreak/>
        <w:t>ďalšie osoby, ktoré s chorým klientom prišli do kontaktu bez zodpovedajúcich ochranných prostriedkov</w:t>
      </w:r>
      <w:r>
        <w:rPr>
          <w:rFonts w:ascii="Times New Roman" w:hAnsi="Times New Roman" w:cs="Times New Roman"/>
          <w:sz w:val="24"/>
          <w:szCs w:val="24"/>
        </w:rPr>
        <w:t>, a to podľa pokynov RÚVZ v domácej izolácii alebo v zdravotníckom zariadení (podľa klinického stavu a sociálneho statusu domácnosti).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dôvodu špecifických nárokov na materiálno-technické, personálne a organizačné zabezpečenie terénnej sociálnej služby v prípade hospitalizácie klienta v súvislosti s COVID-19 poskytovateľ terénnych sociálnych služieb navyše: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 zmapuje situáciu kliento</w:t>
      </w:r>
      <w:r>
        <w:rPr>
          <w:rFonts w:ascii="Times New Roman" w:hAnsi="Times New Roman" w:cs="Times New Roman"/>
          <w:sz w:val="24"/>
          <w:szCs w:val="24"/>
        </w:rPr>
        <w:t xml:space="preserve">v - vytipuje osamelo žijúcich klientov, ktorí nemajú rodinu, alebo rodina žije ďaleko a nemôže zabezpečiť starostlivosť po dobu prípadnej domácej izolácie, </w:t>
      </w:r>
    </w:p>
    <w:p w:rsidR="009F1305" w:rsidRDefault="001D3C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pripraví zoznamy a kontakty s potrebnými informáciami pre záchranárov, </w:t>
      </w:r>
    </w:p>
    <w:p w:rsidR="009F1305" w:rsidRDefault="001D3C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zmapuje a spíše rozsah </w:t>
      </w:r>
      <w:r>
        <w:rPr>
          <w:rFonts w:ascii="Times New Roman" w:hAnsi="Times New Roman" w:cs="Times New Roman"/>
          <w:sz w:val="24"/>
          <w:szCs w:val="24"/>
        </w:rPr>
        <w:t xml:space="preserve">nevyhnutnej starostlivosti, bez ktorej sa klient nezaobíde, </w:t>
      </w:r>
    </w:p>
    <w:p w:rsidR="009F1305" w:rsidRDefault="001D3C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 prípade rodín, ktoré môžu zabezpečiť starostlivosť o izolovaného klienta, sa s nimi dohodne na prevzatí starostlivosti v prípade nevyhnutnosti, ale vždy po konzultácii s príslušným RÚVZ, </w:t>
      </w:r>
    </w:p>
    <w:p w:rsidR="009F1305" w:rsidRDefault="001D3C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</w:rPr>
        <w:t xml:space="preserve">ísomne informuje klientov, prípadne ošetrujúce a opatrujúce osoby, ako bude prebiehať poskytovanie služby v prípade obmedzenia prevádzky z dôvodu choroby / domácej izolácie personálu. </w:t>
      </w:r>
    </w:p>
    <w:p w:rsidR="009F1305" w:rsidRDefault="001D3CE3">
      <w:pP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white"/>
        </w:rPr>
        <w:t>Postup pri poskytovaní starostlivosti v prípade domácej izolácie nariad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white"/>
        </w:rPr>
        <w:t xml:space="preserve">enej klientovi: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S klientom je prerokovaný spôsob poskytovania starostlivosti počas jeho domácej izolácie. Formalizovaná domáca starostlivosť nemôže byť poskytovaná, ak klient s mimoriadnym režimom (rozsah starostlivosti, používanie ochranných prostriedkov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používanie dezinfekcie) nesúhlasí alebo jeho rodina nevie zabezpečiť potrebnú starostlivosť pre klienta. V takom prípade má byť klient prevezený do zdravotníckeho zariadenia podľa vyššie uvedených inštrukcií.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Klient v prítomnosti pracovníka terénnej soc</w:t>
      </w:r>
      <w:r>
        <w:rPr>
          <w:rFonts w:ascii="Times New Roman" w:hAnsi="Times New Roman" w:cs="Times New Roman"/>
          <w:sz w:val="24"/>
          <w:szCs w:val="24"/>
          <w:highlight w:val="white"/>
        </w:rPr>
        <w:t>iálnej služby používa rúško, ak je to možné a nemá ťažkosti s dýchaním a ochranné rukavice.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Sú zabezpečované základné úkony ako dovoz obedov a nákupov, zabezpečenie nevyhnutných liekov (na nákupy sa nepoužívajú opakovane tie isté tašky, s ktorými prišiel d</w:t>
      </w:r>
      <w:r>
        <w:rPr>
          <w:rFonts w:ascii="Times New Roman" w:hAnsi="Times New Roman" w:cs="Times New Roman"/>
          <w:sz w:val="24"/>
          <w:szCs w:val="24"/>
          <w:highlight w:val="white"/>
        </w:rPr>
        <w:t>o kontaktu chorý). Nie je realizovaná ani preprava klienta automobilom poskytovateľa. Manipulácia s obedárom (resp. ideálne prenos obedov v jednorazových obedových boxoch) je prevážaný oddelene od ostatných nosičov jedál .Je dôležité, aby sa vykonávala hyg</w:t>
      </w:r>
      <w:r>
        <w:rPr>
          <w:rFonts w:ascii="Times New Roman" w:hAnsi="Times New Roman" w:cs="Times New Roman"/>
          <w:sz w:val="24"/>
          <w:szCs w:val="24"/>
          <w:highlight w:val="white"/>
        </w:rPr>
        <w:t>ienická dezinfekcia rúk dezinfekčným prostriedkom aj všetkých povrchov, s ktorými prišiel klient do styku.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Na použité ochranné prostriedky má poskytovateľ špeciálny box na nebezpečný odpad, ktorý je umiestnený v byte klienta pri vchodových dverách a označe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ný ako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biohazard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alebo biologický materiál. Likvidácia nebezpečného odpadu sa zabezpečí podľa pracovných postupov zariadenia, ev. podľa prevádzkového poriadku poskytovateľa sociálnej služby. </w:t>
      </w:r>
    </w:p>
    <w:p w:rsidR="009F1305" w:rsidRDefault="001D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Poskytovateľ terénnej sociálnej služby je povinní zabezpečiť zam</w:t>
      </w:r>
      <w:r>
        <w:rPr>
          <w:rFonts w:ascii="Times New Roman" w:hAnsi="Times New Roman" w:cs="Times New Roman"/>
          <w:sz w:val="24"/>
          <w:szCs w:val="24"/>
          <w:highlight w:val="white"/>
        </w:rPr>
        <w:t>estnancom ochranné osobné prostriedky.</w:t>
      </w:r>
    </w:p>
    <w:p w:rsidR="009F1305" w:rsidRDefault="009F1305"/>
    <w:sectPr w:rsidR="009F130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E3" w:rsidRDefault="001D3CE3">
      <w:pPr>
        <w:spacing w:after="0" w:line="240" w:lineRule="auto"/>
      </w:pPr>
      <w:r>
        <w:separator/>
      </w:r>
    </w:p>
  </w:endnote>
  <w:endnote w:type="continuationSeparator" w:id="0">
    <w:p w:rsidR="001D3CE3" w:rsidRDefault="001D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E3" w:rsidRDefault="001D3CE3">
      <w:pPr>
        <w:spacing w:after="0" w:line="240" w:lineRule="auto"/>
      </w:pPr>
      <w:r>
        <w:separator/>
      </w:r>
    </w:p>
  </w:footnote>
  <w:footnote w:type="continuationSeparator" w:id="0">
    <w:p w:rsidR="001D3CE3" w:rsidRDefault="001D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05" w:rsidRDefault="001D3CE3">
    <w:pPr>
      <w:pStyle w:val="Hlavika"/>
    </w:pPr>
    <w:r>
      <w:rPr>
        <w:noProof/>
        <w:lang w:eastAsia="sk-SK"/>
      </w:rPr>
      <w:drawing>
        <wp:inline distT="0" distB="0" distL="0" distR="0">
          <wp:extent cx="5760720" cy="690880"/>
          <wp:effectExtent l="0" t="0" r="0" b="0"/>
          <wp:docPr id="1" name="Obrázok 2" descr="šablona hla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šablona hlav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7A8"/>
    <w:multiLevelType w:val="multilevel"/>
    <w:tmpl w:val="A8728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7D0CAE"/>
    <w:multiLevelType w:val="multilevel"/>
    <w:tmpl w:val="3F200E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05"/>
    <w:rsid w:val="001D3CE3"/>
    <w:rsid w:val="00344BB5"/>
    <w:rsid w:val="009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D34A8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D34A82"/>
    <w:rPr>
      <w:color w:val="605E5C"/>
      <w:shd w:val="clear" w:color="auto" w:fill="E1DFDD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D31DF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015AFD"/>
  </w:style>
  <w:style w:type="character" w:customStyle="1" w:styleId="PtaChar">
    <w:name w:val="Päta Char"/>
    <w:basedOn w:val="Predvolenpsmoodseku"/>
    <w:link w:val="Pta"/>
    <w:uiPriority w:val="99"/>
    <w:qFormat/>
    <w:rsid w:val="00015AFD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D31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2BC4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15AF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15AFD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D34A8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D34A82"/>
    <w:rPr>
      <w:color w:val="605E5C"/>
      <w:shd w:val="clear" w:color="auto" w:fill="E1DFDD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D31DF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015AFD"/>
  </w:style>
  <w:style w:type="character" w:customStyle="1" w:styleId="PtaChar">
    <w:name w:val="Päta Char"/>
    <w:basedOn w:val="Predvolenpsmoodseku"/>
    <w:link w:val="Pta"/>
    <w:uiPriority w:val="99"/>
    <w:qFormat/>
    <w:rsid w:val="00015AFD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D31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2BC4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15AF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15AF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Používateľ systému Windows</cp:lastModifiedBy>
  <cp:revision>2</cp:revision>
  <dcterms:created xsi:type="dcterms:W3CDTF">2020-05-07T05:49:00Z</dcterms:created>
  <dcterms:modified xsi:type="dcterms:W3CDTF">2020-05-07T05:49:00Z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